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D14BD" w14:textId="1E587A6F" w:rsidR="007004D0" w:rsidRPr="00802308" w:rsidRDefault="007004D0" w:rsidP="003C6213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02308">
        <w:rPr>
          <w:rFonts w:cs="Arial"/>
          <w:sz w:val="24"/>
          <w:szCs w:val="24"/>
        </w:rPr>
        <w:t>3GPP TSG-RAN WG4 Meeting #</w:t>
      </w:r>
      <w:r w:rsidRPr="00802308">
        <w:rPr>
          <w:rFonts w:cs="Arial"/>
        </w:rPr>
        <w:t xml:space="preserve"> </w:t>
      </w:r>
      <w:r w:rsidRPr="00802308">
        <w:rPr>
          <w:rFonts w:cs="Arial"/>
          <w:sz w:val="24"/>
          <w:szCs w:val="24"/>
        </w:rPr>
        <w:t>103-e</w:t>
      </w:r>
      <w:r w:rsidRPr="00802308">
        <w:rPr>
          <w:rFonts w:cs="Arial"/>
          <w:sz w:val="24"/>
          <w:szCs w:val="24"/>
        </w:rPr>
        <w:tab/>
        <w:t>R4-22</w:t>
      </w:r>
      <w:r w:rsidR="00802308">
        <w:rPr>
          <w:rFonts w:cs="Arial"/>
          <w:sz w:val="24"/>
          <w:szCs w:val="24"/>
        </w:rPr>
        <w:t>1</w:t>
      </w:r>
      <w:r w:rsidR="00DB2975">
        <w:rPr>
          <w:rFonts w:cs="Arial"/>
          <w:sz w:val="24"/>
          <w:szCs w:val="24"/>
        </w:rPr>
        <w:t>4592</w:t>
      </w:r>
    </w:p>
    <w:p w14:paraId="7AB18806" w14:textId="48FF0FAA" w:rsidR="007004D0" w:rsidRPr="00802308" w:rsidRDefault="007004D0" w:rsidP="007004D0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802308">
        <w:rPr>
          <w:rFonts w:eastAsia="宋体" w:cs="Arial"/>
          <w:sz w:val="24"/>
          <w:szCs w:val="24"/>
          <w:lang w:eastAsia="zh-CN"/>
        </w:rPr>
        <w:t xml:space="preserve">Electronic Meeting, </w:t>
      </w:r>
      <w:r w:rsidR="00802308">
        <w:rPr>
          <w:rFonts w:eastAsia="宋体" w:cs="Arial"/>
          <w:sz w:val="24"/>
          <w:szCs w:val="24"/>
          <w:lang w:eastAsia="zh-CN"/>
        </w:rPr>
        <w:t>Aug</w:t>
      </w:r>
      <w:r w:rsidRPr="00802308">
        <w:rPr>
          <w:rFonts w:eastAsia="宋体" w:cs="Arial"/>
          <w:sz w:val="24"/>
          <w:szCs w:val="24"/>
          <w:lang w:eastAsia="zh-CN"/>
        </w:rPr>
        <w:t xml:space="preserve"> </w:t>
      </w:r>
      <w:r w:rsidR="00802308">
        <w:rPr>
          <w:rFonts w:eastAsia="宋体" w:cs="Arial"/>
          <w:sz w:val="24"/>
          <w:szCs w:val="24"/>
          <w:lang w:eastAsia="zh-CN"/>
        </w:rPr>
        <w:t>15</w:t>
      </w:r>
      <w:r w:rsidRPr="00802308">
        <w:rPr>
          <w:rFonts w:eastAsia="宋体" w:cs="Arial"/>
          <w:sz w:val="24"/>
          <w:szCs w:val="24"/>
          <w:lang w:eastAsia="zh-CN"/>
        </w:rPr>
        <w:t xml:space="preserve"> –</w:t>
      </w:r>
      <w:r w:rsidR="00802308">
        <w:rPr>
          <w:rFonts w:eastAsia="宋体" w:cs="Arial"/>
          <w:sz w:val="24"/>
          <w:szCs w:val="24"/>
          <w:lang w:eastAsia="zh-CN"/>
        </w:rPr>
        <w:t xml:space="preserve"> </w:t>
      </w:r>
      <w:r w:rsidRPr="00802308">
        <w:rPr>
          <w:rFonts w:eastAsia="宋体" w:cs="Arial"/>
          <w:sz w:val="24"/>
          <w:szCs w:val="24"/>
          <w:lang w:eastAsia="zh-CN"/>
        </w:rPr>
        <w:t>2</w:t>
      </w:r>
      <w:r w:rsidR="00802308">
        <w:rPr>
          <w:rFonts w:eastAsia="宋体" w:cs="Arial"/>
          <w:sz w:val="24"/>
          <w:szCs w:val="24"/>
          <w:lang w:eastAsia="zh-CN"/>
        </w:rPr>
        <w:t>6</w:t>
      </w:r>
      <w:r w:rsidRPr="00802308">
        <w:rPr>
          <w:rFonts w:eastAsia="宋体" w:cs="Arial"/>
          <w:sz w:val="24"/>
          <w:szCs w:val="24"/>
          <w:lang w:eastAsia="zh-CN"/>
        </w:rPr>
        <w:t>, 2022</w:t>
      </w:r>
      <w:bookmarkStart w:id="2" w:name="_GoBack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2F6C91" w:rsidR="001E41F3" w:rsidRPr="00410371" w:rsidRDefault="0073719E" w:rsidP="007371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312D0E" w:rsidR="001E41F3" w:rsidRPr="00410371" w:rsidRDefault="00DB2975" w:rsidP="00DB297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B2975">
              <w:rPr>
                <w:rFonts w:hint="eastAsia"/>
                <w:b/>
                <w:noProof/>
                <w:sz w:val="28"/>
              </w:rPr>
              <w:t>1</w:t>
            </w:r>
            <w:r w:rsidRPr="00DB2975">
              <w:rPr>
                <w:b/>
                <w:noProof/>
                <w:sz w:val="28"/>
              </w:rPr>
              <w:t>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14C043" w:rsidR="001E41F3" w:rsidRPr="00410371" w:rsidRDefault="006C3BB6" w:rsidP="0073719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566A12" w:rsidR="001E41F3" w:rsidRPr="00410371" w:rsidRDefault="00C07168" w:rsidP="00C071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73719E" w:rsidRPr="0073719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76AE74" w:rsidR="00F25D98" w:rsidRDefault="00737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B262A" w:rsidR="001E41F3" w:rsidRDefault="0073719E" w:rsidP="006C519B">
            <w:pPr>
              <w:pStyle w:val="CRCoverPage"/>
              <w:spacing w:after="0"/>
              <w:ind w:left="100"/>
              <w:rPr>
                <w:noProof/>
              </w:rPr>
            </w:pPr>
            <w:r w:rsidRPr="0073719E">
              <w:t xml:space="preserve">CR to 38.101-1: </w:t>
            </w:r>
            <w:r w:rsidR="002744D3">
              <w:t xml:space="preserve">Corrections on Pcmax for </w:t>
            </w:r>
            <w:r w:rsidR="006C519B">
              <w:t>intra-band contiguous CA</w:t>
            </w:r>
            <w:r w:rsidR="00761A9A">
              <w:t xml:space="preserve"> with UL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23420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Default="007371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060B2" w:rsidR="002E6857" w:rsidRDefault="002E6857" w:rsidP="00545B26">
            <w:pPr>
              <w:pStyle w:val="CRCoverPage"/>
              <w:spacing w:after="0"/>
              <w:ind w:left="100"/>
              <w:rPr>
                <w:noProof/>
              </w:rPr>
            </w:pPr>
            <w:r w:rsidRPr="002E6857">
              <w:rPr>
                <w:noProof/>
              </w:rP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E2109" w:rsidR="001E41F3" w:rsidRDefault="0073719E" w:rsidP="00274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744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744D3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442F0" w:rsidR="001E41F3" w:rsidRDefault="00C07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CC337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C0716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119D9" w14:textId="39E28EC4" w:rsidR="00AB7ADC" w:rsidRDefault="00D73D41" w:rsidP="002744D3">
            <w:pPr>
              <w:pStyle w:val="CRCoverPage"/>
              <w:spacing w:after="0"/>
            </w:pPr>
            <w:r w:rsidRPr="00D73D41">
              <w:t xml:space="preserve">For UE supporting intra-band UL contiguous CA with UL MIMO, </w:t>
            </w:r>
            <w:r w:rsidR="006C3BB6" w:rsidRPr="006C3BB6">
              <w:t>The measured configured maximum output power PUMA</w:t>
            </w:r>
            <w:r w:rsidRPr="00D73D41">
              <w:t xml:space="preserve"> configured per each UE</w:t>
            </w:r>
            <w:r>
              <w:t xml:space="preserve"> (over all serving cells) not per CC, thus</w:t>
            </w:r>
            <w:r w:rsidR="00326D9B">
              <w:t xml:space="preserve"> specfing </w:t>
            </w:r>
            <w:r w:rsidR="00456584" w:rsidRPr="00456584">
              <w:t xml:space="preserve">configured maximum output power </w:t>
            </w:r>
            <w:r w:rsidR="00456584">
              <w:t xml:space="preserve">as </w:t>
            </w:r>
            <w:r w:rsidR="006C3BB6">
              <w:t>PU</w:t>
            </w:r>
            <w:r w:rsidRPr="00D73D41">
              <w:t>MAX,c</w:t>
            </w:r>
            <w:r>
              <w:t xml:space="preserve"> in current spec is not correct</w:t>
            </w:r>
            <w:r w:rsidR="00456584">
              <w:t xml:space="preserve"> which would cause misunderstanding</w:t>
            </w:r>
            <w:r>
              <w:t>.</w:t>
            </w:r>
          </w:p>
          <w:p w14:paraId="0E993EBE" w14:textId="1A2CB9BF" w:rsidR="002E6857" w:rsidRDefault="00761A9A" w:rsidP="002744D3">
            <w:pPr>
              <w:pStyle w:val="CRCoverPage"/>
              <w:spacing w:after="0"/>
            </w:pPr>
            <w:r>
              <w:t>PC2 for</w:t>
            </w:r>
            <w:r w:rsidR="002E6857">
              <w:t xml:space="preserve"> intra-band CA with UL MIMO,</w:t>
            </w:r>
            <w:r>
              <w:t xml:space="preserve"> but the Pcmax in Pcmax tolerance table only supports up to 23 dBm.</w:t>
            </w:r>
          </w:p>
          <w:p w14:paraId="708AA7DE" w14:textId="1838CA5B" w:rsidR="00C07168" w:rsidRPr="00AB7ADC" w:rsidRDefault="00C07168" w:rsidP="002744D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09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4E00D" w14:textId="49EF1CAC" w:rsidR="00AB7ADC" w:rsidRDefault="00CD5877" w:rsidP="0076080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>Replacing</w:t>
            </w:r>
            <w:r w:rsidR="00F609BE">
              <w:t xml:space="preserve"> the</w:t>
            </w:r>
            <w:r w:rsidR="006C3BB6">
              <w:t xml:space="preserve"> Pu</w:t>
            </w:r>
            <w:r>
              <w:t>max,c by P</w:t>
            </w:r>
            <w:r w:rsidR="006C3BB6">
              <w:t>u</w:t>
            </w:r>
            <w:r>
              <w:t xml:space="preserve">max in </w:t>
            </w:r>
            <w:r w:rsidR="00F609BE">
              <w:t xml:space="preserve">section </w:t>
            </w:r>
            <w:r w:rsidRPr="00CD5877">
              <w:t>6.2H.1.4</w:t>
            </w:r>
          </w:p>
          <w:p w14:paraId="31C656EC" w14:textId="60261100" w:rsidR="002E6857" w:rsidRPr="002E6857" w:rsidRDefault="002E6857" w:rsidP="0076080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 xml:space="preserve">Revising the upper limit of Pcmax in Table </w:t>
            </w:r>
            <w:r>
              <w:rPr>
                <w:rFonts w:hint="eastAsia"/>
                <w:lang w:eastAsia="zh-CN"/>
              </w:rPr>
              <w:t>6.2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1.4</w:t>
            </w:r>
            <w:r w:rsidRPr="001C0CC4">
              <w:rPr>
                <w:rFonts w:hint="eastAsia"/>
                <w:lang w:eastAsia="zh-CN"/>
              </w:rPr>
              <w:t>-1</w:t>
            </w:r>
            <w:r w:rsidR="00F43C2B">
              <w:rPr>
                <w:lang w:eastAsia="zh-CN"/>
              </w:rPr>
              <w:t xml:space="preserve"> from 23 dBm</w:t>
            </w:r>
            <w:r>
              <w:rPr>
                <w:rFonts w:eastAsia="宋体"/>
                <w:lang w:eastAsia="zh-CN"/>
              </w:rPr>
              <w:t xml:space="preserve"> to 26</w:t>
            </w:r>
            <w:r w:rsidR="00761A9A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dBm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48ACF" w:rsidR="001E41F3" w:rsidRDefault="000858DB" w:rsidP="004565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for</w:t>
            </w:r>
            <w:r w:rsidR="003D0997">
              <w:rPr>
                <w:noProof/>
                <w:lang w:eastAsia="zh-CN"/>
              </w:rPr>
              <w:t xml:space="preserve"> </w:t>
            </w:r>
            <w:r w:rsidR="002E6857">
              <w:rPr>
                <w:noProof/>
                <w:lang w:eastAsia="zh-CN"/>
              </w:rPr>
              <w:t>intr</w:t>
            </w:r>
            <w:r w:rsidR="00761A9A">
              <w:rPr>
                <w:noProof/>
                <w:lang w:eastAsia="zh-CN"/>
              </w:rPr>
              <w:t>a</w:t>
            </w:r>
            <w:r w:rsidR="002E6857">
              <w:rPr>
                <w:noProof/>
                <w:lang w:eastAsia="zh-CN"/>
              </w:rPr>
              <w:t>-band CA with UL MIMO are</w:t>
            </w:r>
            <w:r w:rsidR="00456584">
              <w:rPr>
                <w:noProof/>
                <w:lang w:eastAsia="zh-CN"/>
              </w:rPr>
              <w:t xml:space="preserve"> incorrect and</w:t>
            </w:r>
            <w:r>
              <w:rPr>
                <w:noProof/>
                <w:lang w:eastAsia="zh-CN"/>
              </w:rPr>
              <w:t xml:space="preserve">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E34CE8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3EBCF2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A2334B" w:rsidR="001E41F3" w:rsidRDefault="00810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109D5" w14:textId="3DA92F40" w:rsidR="00FE4BA8" w:rsidRDefault="00FE4BA8" w:rsidP="00FE4BA8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lastRenderedPageBreak/>
        <w:t>&lt;</w:t>
      </w:r>
      <w:r w:rsidR="00EC2829">
        <w:rPr>
          <w:rFonts w:ascii="Arial" w:hAnsi="Arial"/>
          <w:b/>
          <w:i/>
          <w:color w:val="FF0000"/>
          <w:sz w:val="36"/>
        </w:rPr>
        <w:t>Start of change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71767314" w14:textId="77777777" w:rsidR="00FE4BA8" w:rsidRPr="00FE4BA8" w:rsidRDefault="00FE4BA8" w:rsidP="00FE4BA8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  <w:lang w:eastAsia="zh-CN"/>
        </w:rPr>
      </w:pPr>
      <w:bookmarkStart w:id="4" w:name="_Toc84413618"/>
      <w:bookmarkStart w:id="5" w:name="_Toc84405009"/>
      <w:bookmarkStart w:id="6" w:name="_Toc83580500"/>
      <w:r w:rsidRPr="00FE4BA8">
        <w:rPr>
          <w:rFonts w:ascii="Arial" w:eastAsia="MS Mincho" w:hAnsi="Arial"/>
          <w:sz w:val="24"/>
        </w:rPr>
        <w:t>6.2H.1.4</w:t>
      </w:r>
      <w:r w:rsidRPr="00FE4BA8">
        <w:rPr>
          <w:rFonts w:ascii="Arial" w:eastAsia="MS Mincho" w:hAnsi="Arial"/>
          <w:sz w:val="24"/>
        </w:rPr>
        <w:tab/>
        <w:t>Configured transmitted power for intra-band UL contiguous CA for UL MIMO</w:t>
      </w:r>
      <w:bookmarkEnd w:id="4"/>
      <w:bookmarkEnd w:id="5"/>
      <w:bookmarkEnd w:id="6"/>
    </w:p>
    <w:p w14:paraId="6829B947" w14:textId="77777777" w:rsidR="00FE4BA8" w:rsidRPr="00A646F4" w:rsidRDefault="00FE4BA8" w:rsidP="00FE4BA8">
      <w:pPr>
        <w:rPr>
          <w:rFonts w:eastAsia="等线"/>
        </w:rPr>
      </w:pPr>
      <w:r w:rsidRPr="00A646F4">
        <w:rPr>
          <w:rFonts w:eastAsia="等线"/>
        </w:rPr>
        <w:t>For UE supporting intra-band UL contiguous CA with UL MIMO, the transmitted power is configured per each UE.</w:t>
      </w:r>
    </w:p>
    <w:p w14:paraId="23B5D21B" w14:textId="1F8E3C48" w:rsidR="00FE4BA8" w:rsidRPr="00A646F4" w:rsidRDefault="00FE4BA8" w:rsidP="00FE4BA8">
      <w:pPr>
        <w:rPr>
          <w:rFonts w:eastAsia="等线"/>
        </w:rPr>
      </w:pPr>
      <w:r w:rsidRPr="00A646F4">
        <w:rPr>
          <w:rFonts w:eastAsia="等线"/>
        </w:rPr>
        <w:t>The definitions of configured maximum output power</w:t>
      </w:r>
      <w:r w:rsidRPr="00A646F4">
        <w:rPr>
          <w:rFonts w:eastAsia="等线"/>
          <w:lang w:bidi="bn-IN"/>
        </w:rPr>
        <w:t xml:space="preserve"> P</w:t>
      </w:r>
      <w:r w:rsidRPr="00A646F4">
        <w:rPr>
          <w:rFonts w:eastAsia="等线"/>
          <w:vertAlign w:val="subscript"/>
          <w:lang w:bidi="bn-IN"/>
        </w:rPr>
        <w:t>CMAX,</w:t>
      </w:r>
      <w:r w:rsidRPr="00A646F4">
        <w:rPr>
          <w:rFonts w:eastAsia="等线"/>
          <w:i/>
          <w:vertAlign w:val="subscript"/>
          <w:lang w:bidi="bn-IN"/>
        </w:rPr>
        <w:t>c</w:t>
      </w:r>
      <w:r w:rsidRPr="00A646F4">
        <w:rPr>
          <w:rFonts w:eastAsia="等线"/>
        </w:rPr>
        <w:t xml:space="preserve">, the lower bound </w:t>
      </w:r>
      <w:r w:rsidRPr="00A646F4">
        <w:rPr>
          <w:rFonts w:eastAsia="等线"/>
          <w:lang w:bidi="bn-IN"/>
        </w:rPr>
        <w:t>P</w:t>
      </w:r>
      <w:r w:rsidRPr="00A646F4">
        <w:rPr>
          <w:rFonts w:eastAsia="等线"/>
          <w:vertAlign w:val="subscript"/>
          <w:lang w:bidi="bn-IN"/>
        </w:rPr>
        <w:t>CMAX_L,</w:t>
      </w:r>
      <w:r w:rsidRPr="00A646F4">
        <w:rPr>
          <w:rFonts w:eastAsia="等线"/>
          <w:i/>
          <w:vertAlign w:val="subscript"/>
          <w:lang w:bidi="bn-IN"/>
        </w:rPr>
        <w:t>c</w:t>
      </w:r>
      <w:r w:rsidRPr="00A646F4">
        <w:rPr>
          <w:rFonts w:eastAsia="等线"/>
        </w:rPr>
        <w:t xml:space="preserve">, and the higher bound </w:t>
      </w:r>
      <w:r w:rsidRPr="00A646F4">
        <w:rPr>
          <w:rFonts w:eastAsia="等线"/>
          <w:lang w:bidi="bn-IN"/>
        </w:rPr>
        <w:t>P</w:t>
      </w:r>
      <w:r w:rsidRPr="00A646F4">
        <w:rPr>
          <w:rFonts w:eastAsia="等线"/>
          <w:vertAlign w:val="subscript"/>
          <w:lang w:bidi="bn-IN"/>
        </w:rPr>
        <w:t>CMAX_H,</w:t>
      </w:r>
      <w:r w:rsidRPr="00A646F4">
        <w:rPr>
          <w:rFonts w:eastAsia="等线"/>
          <w:i/>
          <w:vertAlign w:val="subscript"/>
          <w:lang w:bidi="bn-IN"/>
        </w:rPr>
        <w:t>c</w:t>
      </w:r>
      <w:r w:rsidRPr="00A646F4">
        <w:rPr>
          <w:rFonts w:eastAsia="等线"/>
        </w:rPr>
        <w:t xml:space="preserve"> specified in clause 6.2A.</w:t>
      </w:r>
      <w:r w:rsidRPr="00A646F4">
        <w:rPr>
          <w:rFonts w:eastAsia="等线"/>
          <w:lang w:eastAsia="zh-CN"/>
        </w:rPr>
        <w:t>4</w:t>
      </w:r>
      <w:r w:rsidRPr="00A646F4">
        <w:rPr>
          <w:rFonts w:eastAsia="等线"/>
        </w:rPr>
        <w:t xml:space="preserve"> shall apply to UE supporting intra-band UL contiguous CA with UL MIMO, where</w:t>
      </w:r>
    </w:p>
    <w:p w14:paraId="114A0C36" w14:textId="2EAB498F" w:rsidR="00FE4BA8" w:rsidRPr="00A646F4" w:rsidRDefault="00FE4BA8" w:rsidP="00FE4BA8">
      <w:pPr>
        <w:ind w:left="568" w:hanging="284"/>
        <w:rPr>
          <w:rFonts w:eastAsia="等线"/>
          <w:lang w:val="fr-FR"/>
        </w:rPr>
      </w:pPr>
      <w:r w:rsidRPr="00A646F4">
        <w:rPr>
          <w:rFonts w:eastAsia="等线"/>
          <w:lang w:val="fr-FR"/>
        </w:rPr>
        <w:t>-</w:t>
      </w:r>
      <w:r w:rsidRPr="00A646F4">
        <w:rPr>
          <w:rFonts w:eastAsia="等线"/>
          <w:lang w:val="fr-FR"/>
        </w:rPr>
        <w:tab/>
        <w:t>P</w:t>
      </w:r>
      <w:r w:rsidRPr="00A646F4">
        <w:rPr>
          <w:rFonts w:eastAsia="等线"/>
          <w:vertAlign w:val="subscript"/>
          <w:lang w:val="fr-FR"/>
        </w:rPr>
        <w:t>PowerClass</w:t>
      </w:r>
      <w:r w:rsidRPr="00A646F4">
        <w:rPr>
          <w:rFonts w:eastAsia="等线"/>
          <w:lang w:val="fr-FR"/>
        </w:rPr>
        <w:t>, ΔP</w:t>
      </w:r>
      <w:r w:rsidRPr="00A646F4">
        <w:rPr>
          <w:rFonts w:eastAsia="等线"/>
          <w:vertAlign w:val="subscript"/>
          <w:lang w:val="fr-FR"/>
        </w:rPr>
        <w:t>PowerClass</w:t>
      </w:r>
      <w:r w:rsidRPr="00A646F4">
        <w:rPr>
          <w:rFonts w:eastAsia="等线"/>
          <w:lang w:val="fr-FR"/>
        </w:rPr>
        <w:t xml:space="preserve"> and ∆T</w:t>
      </w:r>
      <w:r w:rsidRPr="00A646F4">
        <w:rPr>
          <w:rFonts w:eastAsia="等线"/>
          <w:vertAlign w:val="subscript"/>
          <w:lang w:val="fr-FR"/>
        </w:rPr>
        <w:t>C,c</w:t>
      </w:r>
      <w:r w:rsidRPr="00A646F4">
        <w:rPr>
          <w:rFonts w:eastAsia="等线"/>
          <w:lang w:val="fr-FR"/>
        </w:rPr>
        <w:t xml:space="preserve"> are specified in clause 6.2A.4 unless otherwise stated;</w:t>
      </w:r>
    </w:p>
    <w:p w14:paraId="60C32225" w14:textId="77777777" w:rsidR="00FE4BA8" w:rsidRPr="00A646F4" w:rsidRDefault="00FE4BA8" w:rsidP="00FE4BA8">
      <w:pPr>
        <w:ind w:left="568" w:hanging="284"/>
        <w:rPr>
          <w:rFonts w:eastAsia="等线"/>
          <w:lang w:val="fr-FR"/>
        </w:rPr>
      </w:pPr>
      <w:r w:rsidRPr="00A646F4">
        <w:rPr>
          <w:rFonts w:eastAsia="等线"/>
          <w:lang w:val="fr-FR"/>
        </w:rPr>
        <w:t>-</w:t>
      </w:r>
      <w:r w:rsidRPr="00A646F4">
        <w:rPr>
          <w:rFonts w:eastAsia="等线"/>
          <w:lang w:val="fr-FR"/>
        </w:rPr>
        <w:tab/>
        <w:t>MPR</w:t>
      </w:r>
      <w:r w:rsidRPr="00A646F4">
        <w:rPr>
          <w:rFonts w:eastAsia="等线"/>
          <w:vertAlign w:val="subscript"/>
          <w:lang w:val="fr-FR"/>
        </w:rPr>
        <w:t xml:space="preserve">, </w:t>
      </w:r>
      <w:r w:rsidRPr="00A646F4">
        <w:rPr>
          <w:rFonts w:eastAsia="等线"/>
          <w:lang w:val="fr-FR"/>
        </w:rPr>
        <w:t>AMPR is specified in clause 6.2H.1.2 and 6.2H.1.3;</w:t>
      </w:r>
    </w:p>
    <w:p w14:paraId="3901DDED" w14:textId="3B4AC147" w:rsidR="00FE4BA8" w:rsidRPr="00A646F4" w:rsidRDefault="00FE4BA8" w:rsidP="00FE4BA8">
      <w:pPr>
        <w:rPr>
          <w:rFonts w:eastAsia="等线"/>
        </w:rPr>
      </w:pPr>
      <w:r w:rsidRPr="00A646F4">
        <w:rPr>
          <w:rFonts w:eastAsia="等线"/>
        </w:rPr>
        <w:t xml:space="preserve">The measured configured maximum output power </w:t>
      </w:r>
      <w:r w:rsidRPr="00A646F4">
        <w:rPr>
          <w:rFonts w:eastAsia="等线"/>
          <w:lang w:bidi="bn-IN"/>
        </w:rPr>
        <w:t>P</w:t>
      </w:r>
      <w:r w:rsidRPr="00A646F4">
        <w:rPr>
          <w:rFonts w:eastAsia="等线"/>
          <w:vertAlign w:val="subscript"/>
          <w:lang w:bidi="bn-IN"/>
        </w:rPr>
        <w:t>UMAX</w:t>
      </w:r>
      <w:del w:id="7" w:author="Xiaomi" w:date="2022-08-08T15:01:00Z">
        <w:r w:rsidRPr="00A646F4" w:rsidDel="0015740A">
          <w:rPr>
            <w:rFonts w:eastAsia="等线"/>
            <w:vertAlign w:val="subscript"/>
            <w:lang w:bidi="bn-IN"/>
          </w:rPr>
          <w:delText>,</w:delText>
        </w:r>
        <w:r w:rsidRPr="00A646F4" w:rsidDel="0015740A">
          <w:rPr>
            <w:rFonts w:eastAsia="等线"/>
            <w:i/>
            <w:vertAlign w:val="subscript"/>
            <w:lang w:bidi="bn-IN"/>
          </w:rPr>
          <w:delText>c</w:delText>
        </w:r>
      </w:del>
      <w:r w:rsidRPr="00A646F4">
        <w:rPr>
          <w:rFonts w:eastAsia="等线"/>
          <w:lang w:bidi="bn-IN"/>
        </w:rPr>
        <w:t xml:space="preserve"> </w:t>
      </w:r>
      <w:ins w:id="8" w:author="Xiaomi" w:date="2022-08-08T15:01:00Z">
        <w:r w:rsidR="0015740A">
          <w:t>over all serving cells</w:t>
        </w:r>
      </w:ins>
      <w:del w:id="9" w:author="Xiaomi" w:date="2022-08-08T15:01:00Z">
        <w:r w:rsidRPr="00A646F4" w:rsidDel="0015740A">
          <w:rPr>
            <w:rFonts w:eastAsia="等线"/>
            <w:lang w:bidi="bn-IN"/>
          </w:rPr>
          <w:delText xml:space="preserve">for serving cell </w:delText>
        </w:r>
        <w:r w:rsidRPr="00A646F4" w:rsidDel="0015740A">
          <w:rPr>
            <w:rFonts w:eastAsia="等线"/>
            <w:i/>
            <w:lang w:bidi="bn-IN"/>
          </w:rPr>
          <w:delText>c</w:delText>
        </w:r>
      </w:del>
      <w:r w:rsidRPr="00A646F4">
        <w:rPr>
          <w:rFonts w:eastAsia="等线"/>
          <w:lang w:bidi="bn-IN"/>
        </w:rPr>
        <w:t xml:space="preserve"> </w:t>
      </w:r>
      <w:r w:rsidRPr="00A646F4">
        <w:rPr>
          <w:rFonts w:eastAsia="等线"/>
        </w:rPr>
        <w:t>shall be within the following bounds:</w:t>
      </w:r>
    </w:p>
    <w:p w14:paraId="17ABA9F0" w14:textId="3CBCE8A2" w:rsidR="00FE4BA8" w:rsidRPr="00A646F4" w:rsidRDefault="00FE4BA8" w:rsidP="00FE4BA8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  <w:lang w:val="fr-FR"/>
        </w:rPr>
      </w:pPr>
      <w:r w:rsidRPr="00A646F4">
        <w:rPr>
          <w:rFonts w:eastAsia="等线"/>
          <w:noProof/>
          <w:lang w:val="fr-FR"/>
        </w:rPr>
        <w:t>P</w:t>
      </w:r>
      <w:r w:rsidRPr="00A646F4">
        <w:rPr>
          <w:rFonts w:eastAsia="等线"/>
          <w:noProof/>
          <w:vertAlign w:val="subscript"/>
          <w:lang w:val="fr-FR"/>
        </w:rPr>
        <w:t>CMAX_L</w:t>
      </w:r>
      <w:del w:id="10" w:author="Xiaomi" w:date="2022-08-08T15:01:00Z">
        <w:r w:rsidRPr="00A646F4" w:rsidDel="0015740A">
          <w:rPr>
            <w:rFonts w:eastAsia="等线"/>
            <w:noProof/>
            <w:vertAlign w:val="subscript"/>
            <w:lang w:val="fr-FR" w:bidi="bn-IN"/>
          </w:rPr>
          <w:delText>,</w:delText>
        </w:r>
        <w:r w:rsidRPr="00A646F4" w:rsidDel="0015740A">
          <w:rPr>
            <w:rFonts w:eastAsia="等线"/>
            <w:i/>
            <w:noProof/>
            <w:vertAlign w:val="subscript"/>
            <w:lang w:val="fr-FR" w:bidi="bn-IN"/>
          </w:rPr>
          <w:delText>c</w:delText>
        </w:r>
      </w:del>
      <w:r w:rsidRPr="00A646F4">
        <w:rPr>
          <w:rFonts w:eastAsia="等线"/>
          <w:noProof/>
          <w:vertAlign w:val="subscript"/>
          <w:lang w:val="fr-FR"/>
        </w:rPr>
        <w:t xml:space="preserve">  </w:t>
      </w:r>
      <w:r w:rsidRPr="00A646F4">
        <w:rPr>
          <w:rFonts w:eastAsia="等线"/>
          <w:noProof/>
          <w:lang w:val="fr-FR"/>
        </w:rPr>
        <w:t>–  MAX{T</w:t>
      </w:r>
      <w:r w:rsidRPr="00A646F4">
        <w:rPr>
          <w:rFonts w:eastAsia="等线"/>
          <w:noProof/>
          <w:vertAlign w:val="subscript"/>
          <w:lang w:val="fr-FR"/>
        </w:rPr>
        <w:t>L</w:t>
      </w:r>
      <w:r w:rsidRPr="00A646F4">
        <w:rPr>
          <w:rFonts w:eastAsia="等线"/>
          <w:noProof/>
          <w:lang w:val="fr-FR"/>
        </w:rPr>
        <w:t>, T</w:t>
      </w:r>
      <w:r w:rsidRPr="00A646F4">
        <w:rPr>
          <w:rFonts w:eastAsia="等线"/>
          <w:noProof/>
          <w:vertAlign w:val="subscript"/>
          <w:lang w:val="fr-FR"/>
        </w:rPr>
        <w:t xml:space="preserve"> </w:t>
      </w:r>
      <w:r w:rsidRPr="00A646F4">
        <w:rPr>
          <w:rFonts w:eastAsia="等线"/>
          <w:noProof/>
          <w:vertAlign w:val="subscript"/>
          <w:lang w:val="fr-FR" w:eastAsia="zh-CN"/>
        </w:rPr>
        <w:t>LOW</w:t>
      </w:r>
      <w:r w:rsidRPr="00A646F4">
        <w:rPr>
          <w:rFonts w:eastAsia="等线"/>
          <w:noProof/>
          <w:lang w:val="fr-FR"/>
        </w:rPr>
        <w:t>(P</w:t>
      </w:r>
      <w:r w:rsidRPr="00A646F4">
        <w:rPr>
          <w:rFonts w:eastAsia="等线"/>
          <w:noProof/>
          <w:vertAlign w:val="subscript"/>
          <w:lang w:val="fr-FR"/>
        </w:rPr>
        <w:t>CMAX_L</w:t>
      </w:r>
      <w:del w:id="11" w:author="Xiaomi" w:date="2022-08-08T15:01:00Z">
        <w:r w:rsidRPr="00A646F4" w:rsidDel="0015740A">
          <w:rPr>
            <w:rFonts w:eastAsia="等线"/>
            <w:noProof/>
            <w:vertAlign w:val="subscript"/>
            <w:lang w:val="fr-FR" w:bidi="bn-IN"/>
          </w:rPr>
          <w:delText>,</w:delText>
        </w:r>
        <w:r w:rsidRPr="00A646F4" w:rsidDel="0015740A">
          <w:rPr>
            <w:rFonts w:eastAsia="等线"/>
            <w:i/>
            <w:noProof/>
            <w:vertAlign w:val="subscript"/>
            <w:lang w:val="fr-FR" w:bidi="bn-IN"/>
          </w:rPr>
          <w:delText>c</w:delText>
        </w:r>
      </w:del>
      <w:r w:rsidRPr="00A646F4">
        <w:rPr>
          <w:rFonts w:eastAsia="等线"/>
          <w:noProof/>
          <w:lang w:val="fr-FR"/>
        </w:rPr>
        <w:t>)}  ≤  P</w:t>
      </w:r>
      <w:r w:rsidRPr="00A646F4">
        <w:rPr>
          <w:rFonts w:eastAsia="等线"/>
          <w:noProof/>
          <w:vertAlign w:val="subscript"/>
          <w:lang w:val="fr-FR" w:bidi="bn-IN"/>
        </w:rPr>
        <w:t>U</w:t>
      </w:r>
      <w:r w:rsidRPr="00A646F4">
        <w:rPr>
          <w:rFonts w:eastAsia="等线"/>
          <w:noProof/>
          <w:vertAlign w:val="subscript"/>
          <w:lang w:val="fr-FR"/>
        </w:rPr>
        <w:t>MAX</w:t>
      </w:r>
      <w:del w:id="12" w:author="Xiaomi" w:date="2022-08-08T15:01:00Z">
        <w:r w:rsidRPr="00A646F4" w:rsidDel="0015740A">
          <w:rPr>
            <w:rFonts w:eastAsia="等线"/>
            <w:noProof/>
            <w:vertAlign w:val="subscript"/>
            <w:lang w:val="fr-FR" w:bidi="bn-IN"/>
          </w:rPr>
          <w:delText>,</w:delText>
        </w:r>
        <w:r w:rsidRPr="00A646F4" w:rsidDel="0015740A">
          <w:rPr>
            <w:rFonts w:eastAsia="等线"/>
            <w:i/>
            <w:noProof/>
            <w:vertAlign w:val="subscript"/>
            <w:lang w:val="fr-FR" w:bidi="bn-IN"/>
          </w:rPr>
          <w:delText>c</w:delText>
        </w:r>
      </w:del>
      <w:r w:rsidRPr="00A646F4">
        <w:rPr>
          <w:rFonts w:eastAsia="等线"/>
          <w:noProof/>
          <w:vertAlign w:val="subscript"/>
          <w:lang w:val="fr-FR"/>
        </w:rPr>
        <w:t xml:space="preserve"> </w:t>
      </w:r>
      <w:r w:rsidRPr="00A646F4">
        <w:rPr>
          <w:rFonts w:eastAsia="等线"/>
          <w:noProof/>
          <w:lang w:val="fr-FR"/>
        </w:rPr>
        <w:t xml:space="preserve"> ≤  P</w:t>
      </w:r>
      <w:r w:rsidRPr="00A646F4">
        <w:rPr>
          <w:rFonts w:eastAsia="等线"/>
          <w:noProof/>
          <w:vertAlign w:val="subscript"/>
          <w:lang w:val="fr-FR"/>
        </w:rPr>
        <w:t>CMAX_H</w:t>
      </w:r>
      <w:del w:id="13" w:author="Xiaomi" w:date="2022-08-08T15:01:00Z">
        <w:r w:rsidRPr="00A646F4" w:rsidDel="0015740A">
          <w:rPr>
            <w:rFonts w:eastAsia="等线"/>
            <w:noProof/>
            <w:vertAlign w:val="subscript"/>
            <w:lang w:val="fr-FR" w:bidi="bn-IN"/>
          </w:rPr>
          <w:delText>,</w:delText>
        </w:r>
        <w:r w:rsidRPr="00A646F4" w:rsidDel="0015740A">
          <w:rPr>
            <w:rFonts w:eastAsia="等线"/>
            <w:i/>
            <w:noProof/>
            <w:vertAlign w:val="subscript"/>
            <w:lang w:val="fr-FR" w:bidi="bn-IN"/>
          </w:rPr>
          <w:delText>c</w:delText>
        </w:r>
      </w:del>
      <w:r w:rsidRPr="00A646F4">
        <w:rPr>
          <w:rFonts w:eastAsia="等线"/>
          <w:noProof/>
          <w:vertAlign w:val="subscript"/>
          <w:lang w:val="fr-FR"/>
        </w:rPr>
        <w:t xml:space="preserve">  </w:t>
      </w:r>
      <w:r w:rsidRPr="00A646F4">
        <w:rPr>
          <w:rFonts w:eastAsia="等线"/>
          <w:noProof/>
          <w:lang w:val="fr-FR"/>
        </w:rPr>
        <w:t>+  T</w:t>
      </w:r>
      <w:r w:rsidRPr="00A646F4">
        <w:rPr>
          <w:rFonts w:eastAsia="等线"/>
          <w:noProof/>
          <w:vertAlign w:val="subscript"/>
          <w:lang w:val="fr-FR"/>
        </w:rPr>
        <w:t xml:space="preserve"> </w:t>
      </w:r>
      <w:r w:rsidRPr="00A646F4">
        <w:rPr>
          <w:rFonts w:eastAsia="等线"/>
          <w:noProof/>
          <w:vertAlign w:val="subscript"/>
          <w:lang w:val="fr-FR" w:eastAsia="zh-CN"/>
        </w:rPr>
        <w:t>HIGH</w:t>
      </w:r>
      <w:r w:rsidRPr="00A646F4">
        <w:rPr>
          <w:rFonts w:eastAsia="等线"/>
          <w:noProof/>
          <w:lang w:val="fr-FR"/>
        </w:rPr>
        <w:t>(P</w:t>
      </w:r>
      <w:r w:rsidRPr="00A646F4">
        <w:rPr>
          <w:rFonts w:eastAsia="等线"/>
          <w:noProof/>
          <w:vertAlign w:val="subscript"/>
          <w:lang w:val="fr-FR"/>
        </w:rPr>
        <w:t>CMAX_H</w:t>
      </w:r>
      <w:del w:id="14" w:author="Xiaomi" w:date="2022-08-08T15:01:00Z">
        <w:r w:rsidRPr="00A646F4" w:rsidDel="0015740A">
          <w:rPr>
            <w:rFonts w:eastAsia="等线"/>
            <w:noProof/>
            <w:vertAlign w:val="subscript"/>
            <w:lang w:val="fr-FR" w:bidi="bn-IN"/>
          </w:rPr>
          <w:delText>,</w:delText>
        </w:r>
        <w:r w:rsidRPr="00A646F4" w:rsidDel="0015740A">
          <w:rPr>
            <w:rFonts w:eastAsia="等线"/>
            <w:i/>
            <w:noProof/>
            <w:vertAlign w:val="subscript"/>
            <w:lang w:val="fr-FR" w:bidi="bn-IN"/>
          </w:rPr>
          <w:delText>c</w:delText>
        </w:r>
      </w:del>
      <w:r w:rsidRPr="00A646F4">
        <w:rPr>
          <w:rFonts w:eastAsia="等线"/>
          <w:noProof/>
          <w:lang w:val="fr-FR"/>
        </w:rPr>
        <w:t>)</w:t>
      </w:r>
    </w:p>
    <w:p w14:paraId="2FA311B0" w14:textId="79D5A084" w:rsidR="00FE4BA8" w:rsidRPr="00A646F4" w:rsidRDefault="00FE4BA8" w:rsidP="00FE4BA8">
      <w:pPr>
        <w:rPr>
          <w:rFonts w:eastAsia="等线"/>
        </w:rPr>
      </w:pPr>
      <w:r w:rsidRPr="00A646F4">
        <w:rPr>
          <w:rFonts w:eastAsia="等线"/>
        </w:rPr>
        <w:t>where T</w:t>
      </w:r>
      <w:r w:rsidRPr="00A646F4">
        <w:rPr>
          <w:rFonts w:eastAsia="等线"/>
          <w:vertAlign w:val="subscript"/>
        </w:rPr>
        <w:t>LOW</w:t>
      </w:r>
      <w:r w:rsidRPr="00A646F4">
        <w:rPr>
          <w:rFonts w:eastAsia="等线"/>
        </w:rPr>
        <w:t>(P</w:t>
      </w:r>
      <w:r w:rsidRPr="00A646F4">
        <w:rPr>
          <w:rFonts w:eastAsia="等线"/>
          <w:vertAlign w:val="subscript"/>
        </w:rPr>
        <w:t>CMAX_L</w:t>
      </w:r>
      <w:del w:id="15" w:author="Xiaomi" w:date="2022-08-08T15:11:00Z">
        <w:r w:rsidRPr="00A646F4" w:rsidDel="00E5780A">
          <w:rPr>
            <w:rFonts w:eastAsia="等线"/>
            <w:vertAlign w:val="subscript"/>
            <w:lang w:bidi="bn-IN"/>
          </w:rPr>
          <w:delText>,</w:delText>
        </w:r>
        <w:r w:rsidRPr="00A646F4" w:rsidDel="00E5780A">
          <w:rPr>
            <w:rFonts w:eastAsia="等线"/>
            <w:i/>
            <w:vertAlign w:val="subscript"/>
            <w:lang w:bidi="bn-IN"/>
          </w:rPr>
          <w:delText>c</w:delText>
        </w:r>
      </w:del>
      <w:r w:rsidRPr="00A646F4">
        <w:rPr>
          <w:rFonts w:eastAsia="等线"/>
        </w:rPr>
        <w:t>) and T</w:t>
      </w:r>
      <w:r w:rsidRPr="00A646F4">
        <w:rPr>
          <w:rFonts w:eastAsia="等线"/>
          <w:vertAlign w:val="subscript"/>
        </w:rPr>
        <w:t>HIGH</w:t>
      </w:r>
      <w:r w:rsidRPr="00A646F4">
        <w:rPr>
          <w:rFonts w:eastAsia="等线"/>
        </w:rPr>
        <w:t>(P</w:t>
      </w:r>
      <w:r w:rsidRPr="00A646F4">
        <w:rPr>
          <w:rFonts w:eastAsia="等线"/>
          <w:vertAlign w:val="subscript"/>
        </w:rPr>
        <w:t>CMAX_H</w:t>
      </w:r>
      <w:del w:id="16" w:author="Xiaomi" w:date="2022-08-08T15:11:00Z">
        <w:r w:rsidRPr="00A646F4" w:rsidDel="00E5780A">
          <w:rPr>
            <w:rFonts w:eastAsia="等线"/>
            <w:vertAlign w:val="subscript"/>
            <w:lang w:bidi="bn-IN"/>
          </w:rPr>
          <w:delText>,</w:delText>
        </w:r>
        <w:r w:rsidRPr="00A646F4" w:rsidDel="00E5780A">
          <w:rPr>
            <w:rFonts w:eastAsia="等线"/>
            <w:i/>
            <w:vertAlign w:val="subscript"/>
            <w:lang w:bidi="bn-IN"/>
          </w:rPr>
          <w:delText>c</w:delText>
        </w:r>
      </w:del>
      <w:r w:rsidRPr="00A646F4">
        <w:rPr>
          <w:rFonts w:eastAsia="等线"/>
        </w:rPr>
        <w:t>) are defined as the tolerance and applies to P</w:t>
      </w:r>
      <w:r w:rsidRPr="00A646F4">
        <w:rPr>
          <w:rFonts w:eastAsia="等线"/>
          <w:vertAlign w:val="subscript"/>
        </w:rPr>
        <w:t>CMAX_L</w:t>
      </w:r>
      <w:del w:id="17" w:author="Xiaomi" w:date="2022-08-08T15:11:00Z">
        <w:r w:rsidRPr="00A646F4" w:rsidDel="00E5780A">
          <w:rPr>
            <w:rFonts w:eastAsia="等线"/>
            <w:vertAlign w:val="subscript"/>
            <w:lang w:bidi="bn-IN"/>
          </w:rPr>
          <w:delText>,</w:delText>
        </w:r>
        <w:r w:rsidRPr="00A646F4" w:rsidDel="00E5780A">
          <w:rPr>
            <w:rFonts w:eastAsia="等线"/>
            <w:i/>
            <w:vertAlign w:val="subscript"/>
            <w:lang w:bidi="bn-IN"/>
          </w:rPr>
          <w:delText>c</w:delText>
        </w:r>
      </w:del>
      <w:r w:rsidRPr="00A646F4">
        <w:rPr>
          <w:rFonts w:eastAsia="等线"/>
        </w:rPr>
        <w:t xml:space="preserve"> and P</w:t>
      </w:r>
      <w:r w:rsidRPr="00A646F4">
        <w:rPr>
          <w:rFonts w:eastAsia="等线"/>
          <w:vertAlign w:val="subscript"/>
        </w:rPr>
        <w:t>CMAX_H</w:t>
      </w:r>
      <w:del w:id="18" w:author="Xiaomi" w:date="2022-08-08T15:11:00Z">
        <w:r w:rsidRPr="00A646F4" w:rsidDel="00E5780A">
          <w:rPr>
            <w:rFonts w:eastAsia="等线"/>
            <w:vertAlign w:val="subscript"/>
            <w:lang w:bidi="bn-IN"/>
          </w:rPr>
          <w:delText>,</w:delText>
        </w:r>
        <w:r w:rsidRPr="00A646F4" w:rsidDel="00E5780A">
          <w:rPr>
            <w:rFonts w:eastAsia="等线"/>
            <w:i/>
            <w:vertAlign w:val="subscript"/>
            <w:lang w:bidi="bn-IN"/>
          </w:rPr>
          <w:delText>c</w:delText>
        </w:r>
      </w:del>
      <w:r w:rsidRPr="00A646F4">
        <w:rPr>
          <w:rFonts w:eastAsia="等线"/>
        </w:rPr>
        <w:t xml:space="preserve"> separately, while T</w:t>
      </w:r>
      <w:r w:rsidRPr="00A646F4">
        <w:rPr>
          <w:rFonts w:eastAsia="等线"/>
          <w:vertAlign w:val="subscript"/>
        </w:rPr>
        <w:t>L</w:t>
      </w:r>
      <w:r w:rsidRPr="00A646F4">
        <w:rPr>
          <w:rFonts w:eastAsia="等线"/>
        </w:rPr>
        <w:t xml:space="preserve"> is the absolute value of the lower tolerance in Table 6.2</w:t>
      </w:r>
      <w:ins w:id="19" w:author="Xiaomi" w:date="2022-08-08T14:48:00Z">
        <w:r w:rsidR="000D312F">
          <w:rPr>
            <w:rFonts w:eastAsia="等线"/>
          </w:rPr>
          <w:t>H</w:t>
        </w:r>
      </w:ins>
      <w:r w:rsidRPr="00A646F4">
        <w:rPr>
          <w:rFonts w:eastAsia="等线"/>
        </w:rPr>
        <w:t>.</w:t>
      </w:r>
      <w:r w:rsidRPr="00A646F4">
        <w:rPr>
          <w:rFonts w:eastAsia="等线"/>
          <w:lang w:eastAsia="zh-CN"/>
        </w:rPr>
        <w:t>1</w:t>
      </w:r>
      <w:ins w:id="20" w:author="Xiaomi" w:date="2022-08-08T14:50:00Z">
        <w:r w:rsidR="000D312F">
          <w:rPr>
            <w:rFonts w:eastAsia="等线"/>
            <w:lang w:eastAsia="zh-CN"/>
          </w:rPr>
          <w:t>.1</w:t>
        </w:r>
      </w:ins>
      <w:r w:rsidRPr="00A646F4">
        <w:rPr>
          <w:rFonts w:eastAsia="等线"/>
        </w:rPr>
        <w:t>-1 for the applicable operating band.</w:t>
      </w:r>
    </w:p>
    <w:p w14:paraId="1DEA5AF1" w14:textId="549CE855" w:rsidR="00FE4BA8" w:rsidRPr="00A646F4" w:rsidRDefault="00FE4BA8" w:rsidP="00FE4BA8">
      <w:pPr>
        <w:rPr>
          <w:rFonts w:eastAsia="等线"/>
          <w:lang w:eastAsia="zh-CN"/>
        </w:rPr>
      </w:pPr>
      <w:r w:rsidRPr="00A646F4">
        <w:rPr>
          <w:rFonts w:eastAsia="等线"/>
        </w:rPr>
        <w:t>For UE supporting intra-band UL contiguous CA with UL MIMO, the tolerance is specified in Table 6.2H.</w:t>
      </w:r>
      <w:ins w:id="21" w:author="Xiaomi" w:date="2022-08-08T15:12:00Z">
        <w:r w:rsidR="00E5780A">
          <w:rPr>
            <w:rFonts w:eastAsia="等线"/>
          </w:rPr>
          <w:t>1.</w:t>
        </w:r>
      </w:ins>
      <w:r w:rsidRPr="00A646F4">
        <w:rPr>
          <w:rFonts w:eastAsia="等线"/>
        </w:rPr>
        <w:t>4-1.</w:t>
      </w:r>
    </w:p>
    <w:p w14:paraId="42AF8666" w14:textId="5C2AF548" w:rsidR="00FE4BA8" w:rsidRPr="00FE4BA8" w:rsidRDefault="00FE4BA8" w:rsidP="00FE4BA8">
      <w:pPr>
        <w:keepNext/>
        <w:keepLines/>
        <w:spacing w:before="60"/>
        <w:jc w:val="center"/>
        <w:rPr>
          <w:rFonts w:ascii="Arial" w:eastAsia="等线" w:hAnsi="Arial" w:cs="Arial"/>
          <w:b/>
          <w:lang w:val="fr-FR"/>
        </w:rPr>
      </w:pPr>
      <w:r w:rsidRPr="00FE4BA8">
        <w:rPr>
          <w:rFonts w:ascii="Arial" w:eastAsia="等线" w:hAnsi="Arial" w:cs="Arial"/>
          <w:b/>
          <w:lang w:val="fr-FR"/>
        </w:rPr>
        <w:t xml:space="preserve">Table </w:t>
      </w:r>
      <w:r w:rsidRPr="00FE4BA8">
        <w:rPr>
          <w:rFonts w:ascii="Arial" w:eastAsia="等线" w:hAnsi="Arial" w:cs="Arial"/>
          <w:b/>
          <w:lang w:val="fr-FR" w:eastAsia="zh-CN"/>
        </w:rPr>
        <w:t>6.2H.1.4-1</w:t>
      </w:r>
      <w:r w:rsidRPr="00FE4BA8">
        <w:rPr>
          <w:rFonts w:ascii="Arial" w:eastAsia="等线" w:hAnsi="Arial" w:cs="Arial"/>
          <w:b/>
          <w:lang w:val="fr-FR"/>
        </w:rPr>
        <w:t>: P</w:t>
      </w:r>
      <w:r w:rsidRPr="00FE4BA8">
        <w:rPr>
          <w:rFonts w:ascii="Arial" w:eastAsia="等线" w:hAnsi="Arial" w:cs="Arial"/>
          <w:b/>
          <w:vertAlign w:val="subscript"/>
          <w:lang w:val="fr-FR"/>
        </w:rPr>
        <w:t>CMAX</w:t>
      </w:r>
      <w:del w:id="22" w:author="Xiaomi" w:date="2022-08-08T14:48:00Z">
        <w:r w:rsidRPr="00FE4BA8" w:rsidDel="000D312F">
          <w:rPr>
            <w:rFonts w:ascii="Arial" w:eastAsia="等线" w:hAnsi="Arial" w:cs="Vrinda"/>
            <w:b/>
            <w:vertAlign w:val="subscript"/>
            <w:lang w:val="fr-FR" w:bidi="bn-IN"/>
          </w:rPr>
          <w:delText>,</w:delText>
        </w:r>
        <w:r w:rsidRPr="00FE4BA8" w:rsidDel="000D312F">
          <w:rPr>
            <w:rFonts w:ascii="Arial" w:eastAsia="等线" w:hAnsi="Arial" w:cs="Vrinda"/>
            <w:b/>
            <w:i/>
            <w:vertAlign w:val="subscript"/>
            <w:lang w:val="fr-FR" w:bidi="bn-IN"/>
          </w:rPr>
          <w:delText>c</w:delText>
        </w:r>
      </w:del>
      <w:r w:rsidRPr="00FE4BA8">
        <w:rPr>
          <w:rFonts w:ascii="Arial" w:eastAsia="等线" w:hAnsi="Arial" w:cs="Arial"/>
          <w:b/>
          <w:lang w:val="fr-FR"/>
        </w:rPr>
        <w:t xml:space="preserve"> tolerance for intra-band UL contiguous CA with UL MIMO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083"/>
        <w:gridCol w:w="2083"/>
        <w:tblGridChange w:id="23">
          <w:tblGrid>
            <w:gridCol w:w="1809"/>
            <w:gridCol w:w="2083"/>
            <w:gridCol w:w="2083"/>
          </w:tblGrid>
        </w:tblGridChange>
      </w:tblGrid>
      <w:tr w:rsidR="00FE4BA8" w:rsidRPr="00FE4BA8" w14:paraId="65FBF404" w14:textId="77777777" w:rsidTr="00FE4BA8">
        <w:trPr>
          <w:trHeight w:val="240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CF65" w14:textId="77777777" w:rsidR="00FE4BA8" w:rsidRPr="00FE4BA8" w:rsidRDefault="00FE4BA8" w:rsidP="00FE4BA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t>P</w:t>
            </w:r>
            <w:r w:rsidRPr="00FE4BA8">
              <w:rPr>
                <w:rFonts w:ascii="Arial" w:eastAsia="等线" w:hAnsi="Arial" w:cs="Arial"/>
                <w:b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br/>
              <w:t>(dBm)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3574" w14:textId="77777777" w:rsidR="00FE4BA8" w:rsidRPr="00FE4BA8" w:rsidRDefault="00FE4BA8" w:rsidP="00FE4BA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t>Tolerance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br/>
              <w:t>T</w:t>
            </w:r>
            <w:r w:rsidRPr="00FE4BA8">
              <w:rPr>
                <w:rFonts w:ascii="Arial" w:eastAsia="等线" w:hAnsi="Arial" w:cs="Arial"/>
                <w:b/>
                <w:sz w:val="18"/>
                <w:vertAlign w:val="subscript"/>
                <w:lang w:val="fr-FR"/>
              </w:rPr>
              <w:t>LOW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t>(P</w:t>
            </w:r>
            <w:r w:rsidRPr="00FE4BA8">
              <w:rPr>
                <w:rFonts w:ascii="Arial" w:eastAsia="等线" w:hAnsi="Arial" w:cs="Arial"/>
                <w:b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t>)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br/>
              <w:t>(dB)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5BDD" w14:textId="77777777" w:rsidR="00FE4BA8" w:rsidRPr="00FE4BA8" w:rsidRDefault="00FE4BA8" w:rsidP="00FE4BA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t>Tolerance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br/>
              <w:t>T</w:t>
            </w:r>
            <w:r w:rsidRPr="00FE4BA8">
              <w:rPr>
                <w:rFonts w:ascii="Arial" w:eastAsia="等线" w:hAnsi="Arial" w:cs="Arial"/>
                <w:b/>
                <w:sz w:val="18"/>
                <w:vertAlign w:val="subscript"/>
                <w:lang w:val="fr-FR"/>
              </w:rPr>
              <w:t>HIGH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t>(P</w:t>
            </w:r>
            <w:r w:rsidRPr="00FE4BA8">
              <w:rPr>
                <w:rFonts w:ascii="Arial" w:eastAsia="等线" w:hAnsi="Arial" w:cs="Arial"/>
                <w:b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t>)</w:t>
            </w:r>
            <w:r w:rsidRPr="00FE4BA8">
              <w:rPr>
                <w:rFonts w:ascii="Arial" w:eastAsia="等线" w:hAnsi="Arial" w:cs="Arial"/>
                <w:b/>
                <w:sz w:val="18"/>
                <w:lang w:val="fr-FR"/>
              </w:rPr>
              <w:br/>
              <w:t>(dB)</w:t>
            </w:r>
          </w:p>
        </w:tc>
      </w:tr>
      <w:tr w:rsidR="006606D4" w:rsidRPr="00FE4BA8" w14:paraId="28F54DD7" w14:textId="77777777" w:rsidTr="00944349">
        <w:tblPrEx>
          <w:tblW w:w="59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" w:author="Xiaomi" w:date="2022-08-03T15:30:00Z">
            <w:tblPrEx>
              <w:tblW w:w="59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0"/>
          <w:jc w:val="center"/>
          <w:ins w:id="25" w:author="Xiaomi" w:date="2022-08-03T15:30:00Z"/>
          <w:trPrChange w:id="26" w:author="Xiaomi" w:date="2022-08-03T15:30:00Z">
            <w:trPr>
              <w:trHeight w:val="240"/>
              <w:jc w:val="center"/>
            </w:trPr>
          </w:trPrChange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" w:author="Xiaomi" w:date="2022-08-03T15:30:00Z">
              <w:tcPr>
                <w:tcW w:w="18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D21E8" w14:textId="3EE8C196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ins w:id="28" w:author="Xiaomi" w:date="2022-08-03T15:30:00Z"/>
                <w:rFonts w:ascii="Arial" w:eastAsia="等线" w:hAnsi="Arial" w:cs="Arial"/>
                <w:b/>
                <w:sz w:val="18"/>
                <w:lang w:val="fr-FR"/>
              </w:rPr>
            </w:pPr>
            <w:ins w:id="29" w:author="Xiaomi" w:date="2022-08-03T15:30:00Z">
              <w:r>
                <w:rPr>
                  <w:rFonts w:ascii="Arial" w:eastAsia="等线" w:hAnsi="Arial" w:cs="Arial"/>
                  <w:sz w:val="18"/>
                  <w:lang w:val="fr-FR"/>
                </w:rPr>
                <w:t>2</w:t>
              </w:r>
            </w:ins>
            <w:ins w:id="30" w:author="Xiaomi" w:date="2022-08-03T15:31:00Z">
              <w:r>
                <w:rPr>
                  <w:rFonts w:ascii="Arial" w:eastAsia="等线" w:hAnsi="Arial" w:cs="Arial"/>
                  <w:sz w:val="18"/>
                  <w:lang w:val="fr-FR"/>
                </w:rPr>
                <w:t>3</w:t>
              </w:r>
            </w:ins>
            <w:ins w:id="31" w:author="Xiaomi" w:date="2022-08-03T15:30:00Z">
              <w:r w:rsidRPr="00FE4BA8">
                <w:rPr>
                  <w:rFonts w:ascii="Arial" w:eastAsia="等线" w:hAnsi="Arial" w:cs="Arial"/>
                  <w:sz w:val="18"/>
                  <w:lang w:val="fr-FR"/>
                </w:rPr>
                <w:t xml:space="preserve"> </w:t>
              </w:r>
            </w:ins>
            <w:ins w:id="32" w:author="Xiaomi" w:date="2022-08-03T15:31:00Z">
              <w:r w:rsidRPr="00FE4BA8">
                <w:rPr>
                  <w:rFonts w:ascii="Arial" w:eastAsia="等线" w:hAnsi="Arial" w:cs="Arial"/>
                  <w:sz w:val="18"/>
                  <w:lang w:val="fr-FR"/>
                </w:rPr>
                <w:t>&lt;</w:t>
              </w:r>
            </w:ins>
            <w:ins w:id="33" w:author="Xiaomi" w:date="2022-08-03T15:30:00Z">
              <w:r w:rsidRPr="00FE4BA8">
                <w:rPr>
                  <w:rFonts w:ascii="Arial" w:eastAsia="等线" w:hAnsi="Arial" w:cs="Arial"/>
                  <w:sz w:val="18"/>
                  <w:lang w:val="fr-FR"/>
                </w:rPr>
                <w:t xml:space="preserve"> P</w:t>
              </w:r>
              <w:r w:rsidRPr="00FE4BA8">
                <w:rPr>
                  <w:rFonts w:ascii="Arial" w:eastAsia="等线" w:hAnsi="Arial" w:cs="Arial"/>
                  <w:sz w:val="18"/>
                  <w:vertAlign w:val="subscript"/>
                  <w:lang w:val="fr-FR"/>
                </w:rPr>
                <w:t>CMAX</w:t>
              </w:r>
              <w:r w:rsidRPr="00FE4BA8">
                <w:rPr>
                  <w:rFonts w:ascii="Arial" w:eastAsia="等线" w:hAnsi="Arial" w:cs="Arial"/>
                  <w:sz w:val="18"/>
                  <w:lang w:val="fr-FR"/>
                </w:rPr>
                <w:t xml:space="preserve"> ≤ 2</w:t>
              </w:r>
            </w:ins>
            <w:ins w:id="34" w:author="Xiaomi" w:date="2022-08-03T15:31:00Z">
              <w:r>
                <w:rPr>
                  <w:rFonts w:ascii="Arial" w:eastAsia="等线" w:hAnsi="Arial" w:cs="Arial"/>
                  <w:sz w:val="18"/>
                  <w:lang w:val="fr-FR"/>
                </w:rPr>
                <w:t>6</w:t>
              </w:r>
            </w:ins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Xiaomi" w:date="2022-08-03T15:30:00Z"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A9953" w14:textId="31DE11CC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ins w:id="36" w:author="Xiaomi" w:date="2022-08-03T15:30:00Z"/>
                <w:rFonts w:ascii="Arial" w:eastAsia="等线" w:hAnsi="Arial" w:cs="Arial"/>
                <w:b/>
                <w:sz w:val="18"/>
                <w:lang w:val="fr-FR" w:eastAsia="zh-CN"/>
              </w:rPr>
            </w:pPr>
            <w:ins w:id="37" w:author="Xiaomi" w:date="2022-08-03T15:31:00Z">
              <w:r w:rsidRPr="006606D4">
                <w:rPr>
                  <w:rFonts w:ascii="Arial" w:eastAsia="等线" w:hAnsi="Arial" w:cs="Arial"/>
                  <w:sz w:val="18"/>
                  <w:lang w:val="fr-FR"/>
                  <w:rPrChange w:id="38" w:author="Xiaomi" w:date="2022-08-03T15:32:00Z">
                    <w:rPr>
                      <w:rFonts w:ascii="Arial" w:eastAsia="等线" w:hAnsi="Arial" w:cs="Arial"/>
                      <w:b/>
                      <w:sz w:val="18"/>
                      <w:lang w:val="fr-FR" w:eastAsia="zh-CN"/>
                    </w:rPr>
                  </w:rPrChange>
                </w:rPr>
                <w:t>3.0</w:t>
              </w:r>
            </w:ins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Xiaomi" w:date="2022-08-03T15:30:00Z"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8C90A" w14:textId="3FA29AFA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ins w:id="40" w:author="Xiaomi" w:date="2022-08-03T15:30:00Z"/>
                <w:rFonts w:ascii="Arial" w:eastAsia="等线" w:hAnsi="Arial" w:cs="Arial"/>
                <w:b/>
                <w:sz w:val="18"/>
                <w:lang w:val="fr-FR" w:eastAsia="zh-CN"/>
              </w:rPr>
            </w:pPr>
            <w:ins w:id="41" w:author="Xiaomi" w:date="2022-08-03T15:31:00Z">
              <w:r w:rsidRPr="006606D4">
                <w:rPr>
                  <w:rFonts w:ascii="Arial" w:eastAsia="等线" w:hAnsi="Arial" w:cs="Arial"/>
                  <w:sz w:val="18"/>
                  <w:lang w:val="fr-FR"/>
                  <w:rPrChange w:id="42" w:author="Xiaomi" w:date="2022-08-03T15:32:00Z">
                    <w:rPr>
                      <w:rFonts w:ascii="Arial" w:eastAsia="等线" w:hAnsi="Arial" w:cs="Arial"/>
                      <w:b/>
                      <w:sz w:val="18"/>
                      <w:lang w:val="fr-FR" w:eastAsia="zh-CN"/>
                    </w:rPr>
                  </w:rPrChange>
                </w:rPr>
                <w:t>2.0</w:t>
              </w:r>
            </w:ins>
          </w:p>
        </w:tc>
      </w:tr>
      <w:tr w:rsidR="006606D4" w:rsidRPr="00FE4BA8" w14:paraId="50067B85" w14:textId="77777777" w:rsidTr="00FE4BA8">
        <w:trPr>
          <w:trHeight w:val="240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2947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21 ≤ P</w:t>
            </w:r>
            <w:r w:rsidRPr="00FE4BA8">
              <w:rPr>
                <w:rFonts w:ascii="Arial" w:eastAsia="等线" w:hAnsi="Arial" w:cs="Arial"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sz w:val="18"/>
                <w:lang w:val="fr-FR"/>
              </w:rPr>
              <w:t xml:space="preserve"> ≤ 23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4AE2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2.0</w:t>
            </w:r>
          </w:p>
        </w:tc>
      </w:tr>
      <w:tr w:rsidR="006606D4" w:rsidRPr="00FE4BA8" w14:paraId="012E52FD" w14:textId="77777777" w:rsidTr="00FE4BA8">
        <w:trPr>
          <w:trHeight w:val="240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78BB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20 ≤ P</w:t>
            </w:r>
            <w:r w:rsidRPr="00FE4BA8">
              <w:rPr>
                <w:rFonts w:ascii="Arial" w:eastAsia="等线" w:hAnsi="Arial" w:cs="Arial"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sz w:val="18"/>
                <w:lang w:val="fr-FR"/>
              </w:rPr>
              <w:t xml:space="preserve"> &lt; 21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687D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2.5</w:t>
            </w:r>
          </w:p>
        </w:tc>
      </w:tr>
      <w:tr w:rsidR="006606D4" w:rsidRPr="00FE4BA8" w14:paraId="2CD82D89" w14:textId="77777777" w:rsidTr="00FE4BA8">
        <w:trPr>
          <w:trHeight w:val="25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63A3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19 ≤ P</w:t>
            </w:r>
            <w:r w:rsidRPr="00FE4BA8">
              <w:rPr>
                <w:rFonts w:ascii="Arial" w:eastAsia="等线" w:hAnsi="Arial" w:cs="Arial"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sz w:val="18"/>
                <w:lang w:val="fr-FR"/>
              </w:rPr>
              <w:t xml:space="preserve"> &lt; 20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591B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3.5</w:t>
            </w:r>
          </w:p>
        </w:tc>
      </w:tr>
      <w:tr w:rsidR="006606D4" w:rsidRPr="00FE4BA8" w14:paraId="01DF3D83" w14:textId="77777777" w:rsidTr="00FE4BA8">
        <w:trPr>
          <w:trHeight w:val="247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BA9B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18 ≤ P</w:t>
            </w:r>
            <w:r w:rsidRPr="00FE4BA8">
              <w:rPr>
                <w:rFonts w:ascii="Arial" w:eastAsia="等线" w:hAnsi="Arial" w:cs="Arial"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sz w:val="18"/>
                <w:lang w:val="fr-FR"/>
              </w:rPr>
              <w:t xml:space="preserve"> &lt; 19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C458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4.0</w:t>
            </w:r>
          </w:p>
        </w:tc>
      </w:tr>
      <w:tr w:rsidR="006606D4" w:rsidRPr="00FE4BA8" w14:paraId="603EFED5" w14:textId="77777777" w:rsidTr="00FE4BA8">
        <w:trPr>
          <w:trHeight w:val="247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8063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13 ≤ P</w:t>
            </w:r>
            <w:r w:rsidRPr="00FE4BA8">
              <w:rPr>
                <w:rFonts w:ascii="Arial" w:eastAsia="等线" w:hAnsi="Arial" w:cs="Arial"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sz w:val="18"/>
                <w:lang w:val="fr-FR"/>
              </w:rPr>
              <w:t xml:space="preserve"> &lt; 18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3FD8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5.0</w:t>
            </w:r>
          </w:p>
        </w:tc>
      </w:tr>
      <w:tr w:rsidR="006606D4" w:rsidRPr="00FE4BA8" w14:paraId="55946F2A" w14:textId="77777777" w:rsidTr="00FE4BA8">
        <w:trPr>
          <w:trHeight w:val="22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2883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8 ≤ P</w:t>
            </w:r>
            <w:r w:rsidRPr="00FE4BA8">
              <w:rPr>
                <w:rFonts w:ascii="Arial" w:eastAsia="等线" w:hAnsi="Arial" w:cs="Arial"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sz w:val="18"/>
                <w:lang w:val="fr-FR"/>
              </w:rPr>
              <w:t xml:space="preserve"> &lt; 13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2273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6.0</w:t>
            </w:r>
          </w:p>
        </w:tc>
      </w:tr>
      <w:tr w:rsidR="006606D4" w:rsidRPr="00FE4BA8" w14:paraId="4CB6F878" w14:textId="77777777" w:rsidTr="00FE4BA8">
        <w:trPr>
          <w:trHeight w:val="22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92D9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-40 ≤ P</w:t>
            </w:r>
            <w:r w:rsidRPr="00FE4BA8">
              <w:rPr>
                <w:rFonts w:ascii="Arial" w:eastAsia="等线" w:hAnsi="Arial" w:cs="Arial"/>
                <w:sz w:val="18"/>
                <w:vertAlign w:val="subscript"/>
                <w:lang w:val="fr-FR"/>
              </w:rPr>
              <w:t>CMAX</w:t>
            </w:r>
            <w:r w:rsidRPr="00FE4BA8">
              <w:rPr>
                <w:rFonts w:ascii="Arial" w:eastAsia="等线" w:hAnsi="Arial" w:cs="Arial"/>
                <w:sz w:val="18"/>
                <w:lang w:val="fr-FR"/>
              </w:rPr>
              <w:t xml:space="preserve"> &lt; 8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5A95" w14:textId="77777777" w:rsidR="006606D4" w:rsidRPr="00FE4BA8" w:rsidRDefault="006606D4" w:rsidP="006606D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/>
              </w:rPr>
            </w:pPr>
            <w:r w:rsidRPr="00FE4BA8">
              <w:rPr>
                <w:rFonts w:ascii="Arial" w:eastAsia="等线" w:hAnsi="Arial" w:cs="Arial"/>
                <w:sz w:val="18"/>
                <w:lang w:val="fr-FR"/>
              </w:rPr>
              <w:t>7.0</w:t>
            </w:r>
          </w:p>
        </w:tc>
      </w:tr>
    </w:tbl>
    <w:p w14:paraId="2266F47A" w14:textId="77777777" w:rsidR="00FE4BA8" w:rsidRPr="00FE4BA8" w:rsidRDefault="00FE4BA8" w:rsidP="00FE4BA8">
      <w:pPr>
        <w:rPr>
          <w:rFonts w:eastAsia="等线"/>
          <w:noProof/>
        </w:rPr>
      </w:pPr>
    </w:p>
    <w:p w14:paraId="62BDC0D6" w14:textId="77777777" w:rsidR="00FE4BA8" w:rsidRPr="00FE4BA8" w:rsidRDefault="00FE4BA8" w:rsidP="00FE4BA8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43" w:name="_Toc84413619"/>
      <w:bookmarkStart w:id="44" w:name="_Toc84405010"/>
      <w:bookmarkStart w:id="45" w:name="_Toc83580501"/>
      <w:bookmarkStart w:id="46" w:name="_Toc76718181"/>
      <w:bookmarkStart w:id="47" w:name="_Toc76509191"/>
      <w:bookmarkStart w:id="48" w:name="_Toc75467169"/>
      <w:bookmarkStart w:id="49" w:name="_Toc69084159"/>
      <w:bookmarkStart w:id="50" w:name="_Toc68230746"/>
      <w:bookmarkStart w:id="51" w:name="_Toc61372805"/>
      <w:bookmarkStart w:id="52" w:name="_Toc61367422"/>
      <w:bookmarkStart w:id="53" w:name="_Toc45888759"/>
      <w:bookmarkStart w:id="54" w:name="_Toc45888160"/>
      <w:r w:rsidRPr="00FE4BA8">
        <w:rPr>
          <w:rFonts w:ascii="Arial" w:eastAsia="宋体" w:hAnsi="Arial"/>
          <w:sz w:val="32"/>
        </w:rPr>
        <w:t>6.3</w:t>
      </w:r>
      <w:r w:rsidRPr="00FE4BA8">
        <w:rPr>
          <w:rFonts w:ascii="Arial" w:eastAsia="宋体" w:hAnsi="Arial"/>
          <w:sz w:val="32"/>
        </w:rPr>
        <w:tab/>
        <w:t>Output power dynamics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B98A674" w14:textId="3D6BEBBD" w:rsidR="00FE4BA8" w:rsidRDefault="00FE4BA8" w:rsidP="00FE4BA8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t>&lt;</w:t>
      </w:r>
      <w:r>
        <w:rPr>
          <w:rFonts w:ascii="Arial" w:hAnsi="Arial" w:hint="eastAsia"/>
          <w:b/>
          <w:i/>
          <w:color w:val="FF0000"/>
          <w:sz w:val="36"/>
          <w:lang w:eastAsia="zh-CN"/>
        </w:rPr>
        <w:t>End</w:t>
      </w:r>
      <w:r>
        <w:rPr>
          <w:rFonts w:ascii="Arial" w:hAnsi="Arial"/>
          <w:b/>
          <w:i/>
          <w:color w:val="FF0000"/>
          <w:sz w:val="36"/>
        </w:rPr>
        <w:t xml:space="preserve"> of change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68C9CD36" w14:textId="77777777" w:rsidR="001E41F3" w:rsidRPr="00C07168" w:rsidRDefault="001E41F3">
      <w:pPr>
        <w:rPr>
          <w:noProof/>
        </w:rPr>
      </w:pPr>
    </w:p>
    <w:sectPr w:rsidR="001E41F3" w:rsidRPr="00C071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2C10A" w14:textId="77777777" w:rsidR="004D3247" w:rsidRDefault="004D3247">
      <w:r>
        <w:separator/>
      </w:r>
    </w:p>
  </w:endnote>
  <w:endnote w:type="continuationSeparator" w:id="0">
    <w:p w14:paraId="2F3982E3" w14:textId="77777777" w:rsidR="004D3247" w:rsidRDefault="004D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DD992" w14:textId="77777777" w:rsidR="004D3247" w:rsidRDefault="004D3247">
      <w:r>
        <w:separator/>
      </w:r>
    </w:p>
  </w:footnote>
  <w:footnote w:type="continuationSeparator" w:id="0">
    <w:p w14:paraId="228D0518" w14:textId="77777777" w:rsidR="004D3247" w:rsidRDefault="004D3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6C9"/>
    <w:rsid w:val="000858DB"/>
    <w:rsid w:val="000A6394"/>
    <w:rsid w:val="000B7FED"/>
    <w:rsid w:val="000C038A"/>
    <w:rsid w:val="000C09A7"/>
    <w:rsid w:val="000C6598"/>
    <w:rsid w:val="000D312F"/>
    <w:rsid w:val="000D44B3"/>
    <w:rsid w:val="000D5D17"/>
    <w:rsid w:val="00145D43"/>
    <w:rsid w:val="0015740A"/>
    <w:rsid w:val="00192C46"/>
    <w:rsid w:val="001A08B3"/>
    <w:rsid w:val="001A7B60"/>
    <w:rsid w:val="001B52F0"/>
    <w:rsid w:val="001B7A65"/>
    <w:rsid w:val="001E41F3"/>
    <w:rsid w:val="001E74A2"/>
    <w:rsid w:val="001F7EF1"/>
    <w:rsid w:val="002241B6"/>
    <w:rsid w:val="0025531E"/>
    <w:rsid w:val="0026004D"/>
    <w:rsid w:val="002640DD"/>
    <w:rsid w:val="002744D3"/>
    <w:rsid w:val="00275D12"/>
    <w:rsid w:val="00284FEB"/>
    <w:rsid w:val="002860C4"/>
    <w:rsid w:val="002B5741"/>
    <w:rsid w:val="002E472E"/>
    <w:rsid w:val="002E6857"/>
    <w:rsid w:val="00305409"/>
    <w:rsid w:val="00326D9B"/>
    <w:rsid w:val="003609EF"/>
    <w:rsid w:val="0036231A"/>
    <w:rsid w:val="00374DD4"/>
    <w:rsid w:val="003D0997"/>
    <w:rsid w:val="003E1A36"/>
    <w:rsid w:val="00410371"/>
    <w:rsid w:val="004242F1"/>
    <w:rsid w:val="00456584"/>
    <w:rsid w:val="004B75B7"/>
    <w:rsid w:val="004D3247"/>
    <w:rsid w:val="005141D9"/>
    <w:rsid w:val="0051580D"/>
    <w:rsid w:val="00545B26"/>
    <w:rsid w:val="00547111"/>
    <w:rsid w:val="00572ABA"/>
    <w:rsid w:val="00592D74"/>
    <w:rsid w:val="005E2C44"/>
    <w:rsid w:val="00621188"/>
    <w:rsid w:val="006257ED"/>
    <w:rsid w:val="00653DE4"/>
    <w:rsid w:val="006606D4"/>
    <w:rsid w:val="00665C47"/>
    <w:rsid w:val="00687B63"/>
    <w:rsid w:val="00695808"/>
    <w:rsid w:val="0069647E"/>
    <w:rsid w:val="006B46FB"/>
    <w:rsid w:val="006C3BB6"/>
    <w:rsid w:val="006C519B"/>
    <w:rsid w:val="006E21FB"/>
    <w:rsid w:val="007004D0"/>
    <w:rsid w:val="0073719E"/>
    <w:rsid w:val="0075679B"/>
    <w:rsid w:val="00760803"/>
    <w:rsid w:val="00761A9A"/>
    <w:rsid w:val="00772399"/>
    <w:rsid w:val="00792342"/>
    <w:rsid w:val="007977A8"/>
    <w:rsid w:val="007B512A"/>
    <w:rsid w:val="007C2097"/>
    <w:rsid w:val="007D6A07"/>
    <w:rsid w:val="007F7259"/>
    <w:rsid w:val="00802308"/>
    <w:rsid w:val="0080351D"/>
    <w:rsid w:val="008040A8"/>
    <w:rsid w:val="00810F7C"/>
    <w:rsid w:val="008279FA"/>
    <w:rsid w:val="00833109"/>
    <w:rsid w:val="008626E7"/>
    <w:rsid w:val="00870EE7"/>
    <w:rsid w:val="008863B9"/>
    <w:rsid w:val="008A2CC7"/>
    <w:rsid w:val="008A45A6"/>
    <w:rsid w:val="008D3CCC"/>
    <w:rsid w:val="008F3789"/>
    <w:rsid w:val="008F686C"/>
    <w:rsid w:val="009148DE"/>
    <w:rsid w:val="00941E30"/>
    <w:rsid w:val="009777D9"/>
    <w:rsid w:val="009871AE"/>
    <w:rsid w:val="00991B88"/>
    <w:rsid w:val="009A5753"/>
    <w:rsid w:val="009A579D"/>
    <w:rsid w:val="009C1C6D"/>
    <w:rsid w:val="009D120B"/>
    <w:rsid w:val="009E3297"/>
    <w:rsid w:val="009F734F"/>
    <w:rsid w:val="00A0311D"/>
    <w:rsid w:val="00A05D15"/>
    <w:rsid w:val="00A246B6"/>
    <w:rsid w:val="00A45EBB"/>
    <w:rsid w:val="00A47E70"/>
    <w:rsid w:val="00A50CF0"/>
    <w:rsid w:val="00A646F4"/>
    <w:rsid w:val="00A7663E"/>
    <w:rsid w:val="00A7671C"/>
    <w:rsid w:val="00AA2CBC"/>
    <w:rsid w:val="00AA4D36"/>
    <w:rsid w:val="00AB7ADC"/>
    <w:rsid w:val="00AC5820"/>
    <w:rsid w:val="00AD1CD8"/>
    <w:rsid w:val="00B258BB"/>
    <w:rsid w:val="00B36DFB"/>
    <w:rsid w:val="00B64176"/>
    <w:rsid w:val="00B67B97"/>
    <w:rsid w:val="00B968C8"/>
    <w:rsid w:val="00BA3EC5"/>
    <w:rsid w:val="00BA51D9"/>
    <w:rsid w:val="00BB5DFC"/>
    <w:rsid w:val="00BD279D"/>
    <w:rsid w:val="00BD6BB8"/>
    <w:rsid w:val="00C07168"/>
    <w:rsid w:val="00C577B2"/>
    <w:rsid w:val="00C66BA2"/>
    <w:rsid w:val="00C870F6"/>
    <w:rsid w:val="00C95985"/>
    <w:rsid w:val="00CC5026"/>
    <w:rsid w:val="00CC68D0"/>
    <w:rsid w:val="00CD3551"/>
    <w:rsid w:val="00CD5877"/>
    <w:rsid w:val="00CE04A3"/>
    <w:rsid w:val="00D03F9A"/>
    <w:rsid w:val="00D06D51"/>
    <w:rsid w:val="00D24991"/>
    <w:rsid w:val="00D50255"/>
    <w:rsid w:val="00D66520"/>
    <w:rsid w:val="00D73D41"/>
    <w:rsid w:val="00D84AE9"/>
    <w:rsid w:val="00DB2975"/>
    <w:rsid w:val="00DE34CF"/>
    <w:rsid w:val="00E13F3D"/>
    <w:rsid w:val="00E21646"/>
    <w:rsid w:val="00E34898"/>
    <w:rsid w:val="00E467D9"/>
    <w:rsid w:val="00E5780A"/>
    <w:rsid w:val="00E60B64"/>
    <w:rsid w:val="00E74F85"/>
    <w:rsid w:val="00E8327F"/>
    <w:rsid w:val="00E95BF3"/>
    <w:rsid w:val="00EA16DE"/>
    <w:rsid w:val="00EB09B7"/>
    <w:rsid w:val="00EC2829"/>
    <w:rsid w:val="00EE7D7C"/>
    <w:rsid w:val="00F21F62"/>
    <w:rsid w:val="00F25D98"/>
    <w:rsid w:val="00F300FB"/>
    <w:rsid w:val="00F43C2B"/>
    <w:rsid w:val="00F609BE"/>
    <w:rsid w:val="00F90258"/>
    <w:rsid w:val="00FB15B6"/>
    <w:rsid w:val="00FB6386"/>
    <w:rsid w:val="00FC5899"/>
    <w:rsid w:val="00FE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6F4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7004D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7663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A7663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CA51E-099A-4112-AA23-5952BD3EF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Xiaomi1</cp:lastModifiedBy>
  <cp:revision>3</cp:revision>
  <cp:lastPrinted>1899-12-31T23:00:00Z</cp:lastPrinted>
  <dcterms:created xsi:type="dcterms:W3CDTF">2022-08-23T01:43:00Z</dcterms:created>
  <dcterms:modified xsi:type="dcterms:W3CDTF">2022-08-23T01:44:00Z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</Properties>
</file>